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bottom w:w="45" w:type="dxa"/>
        </w:tblCellMar>
        <w:tblLook w:val="04A0" w:firstRow="1" w:lastRow="0" w:firstColumn="1" w:lastColumn="0" w:noHBand="0" w:noVBand="1"/>
      </w:tblPr>
      <w:tblGrid>
        <w:gridCol w:w="3828"/>
        <w:gridCol w:w="1374"/>
        <w:gridCol w:w="563"/>
        <w:gridCol w:w="1613"/>
        <w:gridCol w:w="324"/>
        <w:gridCol w:w="1937"/>
      </w:tblGrid>
      <w:tr w:rsidR="008807E1" w:rsidTr="008807E1">
        <w:trPr>
          <w:cantSplit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bottom w:w="0" w:type="dxa"/>
              <w:right w:w="0" w:type="dxa"/>
            </w:tcMar>
            <w:vAlign w:val="bottom"/>
            <w:hideMark/>
          </w:tcPr>
          <w:p w:rsidR="008807E1" w:rsidRPr="00DD3B25" w:rsidRDefault="00EA14D8" w:rsidP="008807E1">
            <w:pPr>
              <w:ind w:left="4800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  <w:r w:rsidR="00DD3B25">
              <w:rPr>
                <w:szCs w:val="28"/>
              </w:rPr>
              <w:t>4</w:t>
            </w:r>
          </w:p>
        </w:tc>
      </w:tr>
      <w:tr w:rsidR="008807E1" w:rsidTr="008807E1">
        <w:trPr>
          <w:cantSplit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bottom w:w="0" w:type="dxa"/>
              <w:right w:w="0" w:type="dxa"/>
            </w:tcMar>
            <w:vAlign w:val="bottom"/>
            <w:hideMark/>
          </w:tcPr>
          <w:p w:rsidR="008807E1" w:rsidRDefault="008807E1" w:rsidP="008807E1">
            <w:pPr>
              <w:ind w:left="4800"/>
              <w:rPr>
                <w:szCs w:val="28"/>
              </w:rPr>
            </w:pPr>
            <w:r>
              <w:rPr>
                <w:szCs w:val="28"/>
              </w:rPr>
              <w:t>к Закону Республики Башкортостан</w:t>
            </w:r>
          </w:p>
        </w:tc>
      </w:tr>
      <w:tr w:rsidR="008807E1" w:rsidTr="008807E1">
        <w:trPr>
          <w:cantSplit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bottom w:w="0" w:type="dxa"/>
              <w:right w:w="0" w:type="dxa"/>
            </w:tcMar>
            <w:vAlign w:val="bottom"/>
            <w:hideMark/>
          </w:tcPr>
          <w:p w:rsidR="008807E1" w:rsidRDefault="008807E1" w:rsidP="008807E1">
            <w:pPr>
              <w:ind w:left="4800"/>
              <w:rPr>
                <w:szCs w:val="28"/>
              </w:rPr>
            </w:pPr>
            <w:r>
              <w:rPr>
                <w:szCs w:val="28"/>
              </w:rPr>
              <w:t>«О бюджете Республики</w:t>
            </w:r>
          </w:p>
        </w:tc>
      </w:tr>
      <w:tr w:rsidR="008807E1" w:rsidTr="008807E1">
        <w:trPr>
          <w:cantSplit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bottom w:w="0" w:type="dxa"/>
              <w:right w:w="0" w:type="dxa"/>
            </w:tcMar>
            <w:vAlign w:val="bottom"/>
            <w:hideMark/>
          </w:tcPr>
          <w:p w:rsidR="008807E1" w:rsidRDefault="00431D99" w:rsidP="008807E1">
            <w:pPr>
              <w:ind w:left="4800"/>
              <w:rPr>
                <w:szCs w:val="28"/>
              </w:rPr>
            </w:pPr>
            <w:r>
              <w:rPr>
                <w:szCs w:val="28"/>
              </w:rPr>
              <w:t>Башкортостан на 202</w:t>
            </w:r>
            <w:r>
              <w:rPr>
                <w:szCs w:val="28"/>
                <w:lang w:val="en-US"/>
              </w:rPr>
              <w:t>3</w:t>
            </w:r>
            <w:r w:rsidR="008807E1">
              <w:rPr>
                <w:szCs w:val="28"/>
              </w:rPr>
              <w:t xml:space="preserve"> год и</w:t>
            </w:r>
          </w:p>
        </w:tc>
      </w:tr>
      <w:tr w:rsidR="008807E1" w:rsidTr="008807E1">
        <w:trPr>
          <w:cantSplit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bottom w:w="0" w:type="dxa"/>
              <w:right w:w="0" w:type="dxa"/>
            </w:tcMar>
            <w:vAlign w:val="bottom"/>
            <w:hideMark/>
          </w:tcPr>
          <w:p w:rsidR="008807E1" w:rsidRDefault="00431D99" w:rsidP="008807E1">
            <w:pPr>
              <w:ind w:left="4800"/>
              <w:rPr>
                <w:szCs w:val="28"/>
              </w:rPr>
            </w:pPr>
            <w:r>
              <w:rPr>
                <w:szCs w:val="28"/>
              </w:rPr>
              <w:t>на плановый период 202</w:t>
            </w:r>
            <w:r w:rsidRPr="00431D99">
              <w:rPr>
                <w:szCs w:val="28"/>
              </w:rPr>
              <w:t>4</w:t>
            </w:r>
            <w:r>
              <w:rPr>
                <w:szCs w:val="28"/>
              </w:rPr>
              <w:t xml:space="preserve"> и 202</w:t>
            </w:r>
            <w:r w:rsidRPr="00431D99">
              <w:rPr>
                <w:szCs w:val="28"/>
              </w:rPr>
              <w:t>5</w:t>
            </w:r>
            <w:r w:rsidR="008807E1">
              <w:rPr>
                <w:szCs w:val="28"/>
              </w:rPr>
              <w:t xml:space="preserve"> годов»</w:t>
            </w:r>
          </w:p>
        </w:tc>
      </w:tr>
      <w:tr w:rsidR="008807E1" w:rsidTr="008807E1">
        <w:trPr>
          <w:cantSplit/>
        </w:trPr>
        <w:tc>
          <w:tcPr>
            <w:tcW w:w="5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7E1" w:rsidRDefault="008807E1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7E1" w:rsidRDefault="008807E1" w:rsidP="00EC5866">
            <w:pPr>
              <w:rPr>
                <w:szCs w:val="28"/>
              </w:rPr>
            </w:pPr>
          </w:p>
        </w:tc>
        <w:tc>
          <w:tcPr>
            <w:tcW w:w="2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7E1" w:rsidRDefault="008807E1" w:rsidP="00EC5866">
            <w:pPr>
              <w:rPr>
                <w:szCs w:val="28"/>
              </w:rPr>
            </w:pPr>
          </w:p>
        </w:tc>
      </w:tr>
      <w:tr w:rsidR="008807E1" w:rsidTr="008807E1">
        <w:trPr>
          <w:cantSplit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07E1" w:rsidRPr="0054145F" w:rsidRDefault="0054145F" w:rsidP="00A25679">
            <w:pPr>
              <w:jc w:val="center"/>
              <w:rPr>
                <w:b/>
                <w:bCs/>
                <w:szCs w:val="28"/>
              </w:rPr>
            </w:pPr>
            <w:r w:rsidRPr="0054145F">
              <w:rPr>
                <w:b/>
                <w:bCs/>
                <w:szCs w:val="28"/>
              </w:rPr>
              <w:t xml:space="preserve">Нормативы распределения доходов от акцизов </w:t>
            </w:r>
            <w:r w:rsidR="00A25679">
              <w:rPr>
                <w:b/>
                <w:bCs/>
                <w:szCs w:val="28"/>
              </w:rPr>
              <w:br/>
            </w:r>
            <w:r w:rsidRPr="0054145F">
              <w:rPr>
                <w:b/>
                <w:bCs/>
                <w:szCs w:val="28"/>
              </w:rPr>
              <w:t>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54145F">
              <w:rPr>
                <w:b/>
                <w:bCs/>
                <w:szCs w:val="28"/>
              </w:rPr>
              <w:t>инжекторных</w:t>
            </w:r>
            <w:proofErr w:type="spellEnd"/>
            <w:r w:rsidRPr="0054145F">
              <w:rPr>
                <w:b/>
                <w:bCs/>
                <w:szCs w:val="28"/>
              </w:rPr>
              <w:t xml:space="preserve">) двигателей, производимые на территории Российской Федерации, </w:t>
            </w:r>
            <w:r w:rsidR="00A25679">
              <w:rPr>
                <w:b/>
                <w:bCs/>
                <w:szCs w:val="28"/>
              </w:rPr>
              <w:br/>
            </w:r>
            <w:r w:rsidRPr="0054145F">
              <w:rPr>
                <w:b/>
                <w:bCs/>
                <w:szCs w:val="28"/>
              </w:rPr>
              <w:t>за исключением акцизов, поступающих в целях реализации национального проекта</w:t>
            </w:r>
            <w:r w:rsidR="00A25679">
              <w:rPr>
                <w:b/>
                <w:bCs/>
                <w:szCs w:val="28"/>
              </w:rPr>
              <w:t xml:space="preserve"> </w:t>
            </w:r>
            <w:r w:rsidRPr="0054145F">
              <w:rPr>
                <w:b/>
                <w:bCs/>
                <w:szCs w:val="28"/>
              </w:rPr>
              <w:t>«Безопасн</w:t>
            </w:r>
            <w:r>
              <w:rPr>
                <w:b/>
                <w:bCs/>
                <w:szCs w:val="28"/>
              </w:rPr>
              <w:t xml:space="preserve">ые качественные дороги», </w:t>
            </w:r>
            <w:r w:rsidR="00A25679">
              <w:rPr>
                <w:b/>
                <w:bCs/>
                <w:szCs w:val="28"/>
              </w:rPr>
              <w:br/>
            </w:r>
            <w:r>
              <w:rPr>
                <w:b/>
                <w:bCs/>
                <w:szCs w:val="28"/>
              </w:rPr>
              <w:t>на 202</w:t>
            </w:r>
            <w:r w:rsidRPr="0054145F">
              <w:rPr>
                <w:b/>
                <w:bCs/>
                <w:szCs w:val="28"/>
              </w:rPr>
              <w:t xml:space="preserve">3 год </w:t>
            </w:r>
            <w:r>
              <w:rPr>
                <w:b/>
                <w:bCs/>
                <w:szCs w:val="28"/>
              </w:rPr>
              <w:t xml:space="preserve">и </w:t>
            </w:r>
            <w:r w:rsidR="00A25679">
              <w:rPr>
                <w:b/>
                <w:bCs/>
                <w:szCs w:val="28"/>
              </w:rPr>
              <w:t xml:space="preserve">на </w:t>
            </w:r>
            <w:r>
              <w:rPr>
                <w:b/>
                <w:bCs/>
                <w:szCs w:val="28"/>
              </w:rPr>
              <w:t>плановый период 2024</w:t>
            </w:r>
            <w:r w:rsidR="00A25679">
              <w:rPr>
                <w:b/>
                <w:bCs/>
                <w:szCs w:val="28"/>
              </w:rPr>
              <w:t xml:space="preserve"> и </w:t>
            </w:r>
            <w:r>
              <w:rPr>
                <w:b/>
                <w:bCs/>
                <w:szCs w:val="28"/>
              </w:rPr>
              <w:t>2025 годов</w:t>
            </w:r>
          </w:p>
        </w:tc>
      </w:tr>
      <w:tr w:rsidR="008807E1" w:rsidTr="00EA14D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7E1" w:rsidRDefault="008807E1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7E1" w:rsidRDefault="008807E1" w:rsidP="00EC5866">
            <w:pPr>
              <w:rPr>
                <w:szCs w:val="28"/>
              </w:rPr>
            </w:pPr>
          </w:p>
        </w:tc>
        <w:tc>
          <w:tcPr>
            <w:tcW w:w="2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7E1" w:rsidRDefault="008807E1" w:rsidP="00EC5866">
            <w:pPr>
              <w:rPr>
                <w:szCs w:val="28"/>
              </w:rPr>
            </w:pPr>
          </w:p>
        </w:tc>
      </w:tr>
      <w:tr w:rsidR="008807E1" w:rsidTr="00EA14D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7E1" w:rsidRDefault="008807E1" w:rsidP="00EC5866">
            <w:pPr>
              <w:jc w:val="right"/>
              <w:rPr>
                <w:szCs w:val="28"/>
              </w:rPr>
            </w:pPr>
          </w:p>
        </w:tc>
        <w:tc>
          <w:tcPr>
            <w:tcW w:w="3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7E1" w:rsidRDefault="008807E1" w:rsidP="00EC5866">
            <w:pPr>
              <w:jc w:val="right"/>
              <w:rPr>
                <w:color w:val="FFFFFF"/>
                <w:szCs w:val="28"/>
              </w:rPr>
            </w:pPr>
            <w:r>
              <w:rPr>
                <w:color w:val="FFFFFF"/>
                <w:szCs w:val="28"/>
              </w:rPr>
              <w:t>(в процентах)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8807E1" w:rsidRDefault="008807E1" w:rsidP="00EC586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(в процентах)</w:t>
            </w:r>
          </w:p>
        </w:tc>
      </w:tr>
      <w:tr w:rsidR="008807E1" w:rsidTr="00EA14D8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7E1" w:rsidRDefault="008807E1" w:rsidP="00EC5866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Наименование</w:t>
            </w:r>
            <w:r>
              <w:rPr>
                <w:b/>
                <w:bCs/>
                <w:szCs w:val="28"/>
              </w:rPr>
              <w:br/>
              <w:t xml:space="preserve"> муниципального района, </w:t>
            </w:r>
            <w:r>
              <w:rPr>
                <w:b/>
                <w:bCs/>
                <w:szCs w:val="28"/>
              </w:rPr>
              <w:br/>
              <w:t>городского округа,</w:t>
            </w:r>
            <w:r>
              <w:rPr>
                <w:b/>
                <w:bCs/>
                <w:szCs w:val="28"/>
              </w:rPr>
              <w:br/>
              <w:t>городского поселения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7E1" w:rsidRDefault="008807E1" w:rsidP="00EC5866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Нормативы отчислений </w:t>
            </w:r>
            <w:r>
              <w:rPr>
                <w:b/>
                <w:bCs/>
                <w:szCs w:val="28"/>
              </w:rPr>
              <w:br/>
              <w:t>в соответствии со статьей 58</w:t>
            </w:r>
            <w:r>
              <w:rPr>
                <w:b/>
                <w:bCs/>
                <w:szCs w:val="28"/>
              </w:rPr>
              <w:br/>
              <w:t xml:space="preserve"> Бюджетного кодекса </w:t>
            </w:r>
            <w:r>
              <w:rPr>
                <w:b/>
                <w:bCs/>
                <w:szCs w:val="28"/>
              </w:rPr>
              <w:br/>
              <w:t>Российской Федерации</w:t>
            </w:r>
          </w:p>
        </w:tc>
      </w:tr>
      <w:tr w:rsidR="00EA14D8" w:rsidTr="00EA14D8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D8" w:rsidRDefault="00EA14D8" w:rsidP="00EC5866">
            <w:pPr>
              <w:rPr>
                <w:b/>
                <w:bCs/>
                <w:szCs w:val="28"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130" w:type="dxa"/>
              <w:bottom w:w="130" w:type="dxa"/>
            </w:tcMar>
            <w:vAlign w:val="center"/>
            <w:hideMark/>
          </w:tcPr>
          <w:p w:rsidR="00EA14D8" w:rsidRDefault="00EA14D8" w:rsidP="00EC5866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2023 год</w:t>
            </w:r>
          </w:p>
        </w:tc>
        <w:tc>
          <w:tcPr>
            <w:tcW w:w="1937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A14D8" w:rsidRDefault="00EA14D8" w:rsidP="00EC5866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2024 год</w:t>
            </w:r>
          </w:p>
        </w:tc>
        <w:tc>
          <w:tcPr>
            <w:tcW w:w="19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130" w:type="dxa"/>
              <w:bottom w:w="130" w:type="dxa"/>
            </w:tcMar>
            <w:vAlign w:val="center"/>
            <w:hideMark/>
          </w:tcPr>
          <w:p w:rsidR="00EA14D8" w:rsidRDefault="00EA14D8" w:rsidP="00124B5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202</w:t>
            </w:r>
            <w:r>
              <w:rPr>
                <w:b/>
                <w:bCs/>
                <w:szCs w:val="28"/>
                <w:lang w:val="en-US"/>
              </w:rPr>
              <w:t>5</w:t>
            </w:r>
            <w:r>
              <w:rPr>
                <w:b/>
                <w:bCs/>
                <w:szCs w:val="28"/>
              </w:rPr>
              <w:t xml:space="preserve"> год</w:t>
            </w:r>
          </w:p>
        </w:tc>
      </w:tr>
    </w:tbl>
    <w:p w:rsidR="008807E1" w:rsidRPr="008807E1" w:rsidRDefault="008807E1">
      <w:pPr>
        <w:rPr>
          <w:sz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bottom w:w="45" w:type="dxa"/>
        </w:tblCellMar>
        <w:tblLook w:val="04A0" w:firstRow="1" w:lastRow="0" w:firstColumn="1" w:lastColumn="0" w:noHBand="0" w:noVBand="1"/>
      </w:tblPr>
      <w:tblGrid>
        <w:gridCol w:w="3828"/>
        <w:gridCol w:w="1937"/>
        <w:gridCol w:w="1937"/>
        <w:gridCol w:w="1937"/>
      </w:tblGrid>
      <w:tr w:rsidR="00EA14D8" w:rsidTr="00762CCC">
        <w:trPr>
          <w:cantSplit/>
          <w:trHeight w:val="374"/>
          <w:tblHeader/>
        </w:trPr>
        <w:tc>
          <w:tcPr>
            <w:tcW w:w="3828" w:type="dxa"/>
            <w:shd w:val="clear" w:color="auto" w:fill="auto"/>
            <w:tcMar>
              <w:bottom w:w="0" w:type="dxa"/>
            </w:tcMar>
            <w:vAlign w:val="center"/>
            <w:hideMark/>
          </w:tcPr>
          <w:p w:rsidR="00EA14D8" w:rsidRDefault="00EA14D8" w:rsidP="00EC5866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</w:t>
            </w:r>
          </w:p>
        </w:tc>
        <w:tc>
          <w:tcPr>
            <w:tcW w:w="1937" w:type="dxa"/>
            <w:shd w:val="clear" w:color="auto" w:fill="auto"/>
            <w:tcMar>
              <w:bottom w:w="0" w:type="dxa"/>
            </w:tcMar>
            <w:vAlign w:val="center"/>
            <w:hideMark/>
          </w:tcPr>
          <w:p w:rsidR="00EA14D8" w:rsidRDefault="00EA14D8" w:rsidP="00EA14D8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EA14D8" w:rsidRDefault="00EA14D8" w:rsidP="00EC5866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</w:t>
            </w:r>
          </w:p>
        </w:tc>
        <w:tc>
          <w:tcPr>
            <w:tcW w:w="1937" w:type="dxa"/>
            <w:shd w:val="clear" w:color="auto" w:fill="auto"/>
            <w:tcMar>
              <w:bottom w:w="0" w:type="dxa"/>
            </w:tcMar>
            <w:vAlign w:val="center"/>
            <w:hideMark/>
          </w:tcPr>
          <w:p w:rsidR="00EA14D8" w:rsidRDefault="00EA14D8" w:rsidP="00EC5866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4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Абзелиловский</w:t>
            </w:r>
            <w:proofErr w:type="spellEnd"/>
            <w:r>
              <w:rPr>
                <w:szCs w:val="28"/>
              </w:rPr>
              <w:t xml:space="preserve">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0,1808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0,1815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0,2083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Альшеевский</w:t>
            </w:r>
            <w:proofErr w:type="spellEnd"/>
            <w:r>
              <w:rPr>
                <w:szCs w:val="28"/>
              </w:rPr>
              <w:t xml:space="preserve">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0,2006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0,1977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0,1932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Архангельский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0,1380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0,1360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0,1329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>Аскинский район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0,1766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0,1741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0,1701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Аургазинский</w:t>
            </w:r>
            <w:proofErr w:type="spellEnd"/>
            <w:r>
              <w:rPr>
                <w:szCs w:val="28"/>
              </w:rPr>
              <w:t xml:space="preserve">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0,2086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0,2086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0,2039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Баймакский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0,2471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0,2528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0,2632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Городское поселение </w:t>
            </w:r>
            <w:r>
              <w:rPr>
                <w:szCs w:val="28"/>
              </w:rPr>
              <w:br/>
              <w:t xml:space="preserve">город Баймак </w:t>
            </w:r>
            <w:r>
              <w:rPr>
                <w:szCs w:val="28"/>
              </w:rPr>
              <w:br/>
            </w:r>
            <w:proofErr w:type="spellStart"/>
            <w:r>
              <w:rPr>
                <w:szCs w:val="28"/>
              </w:rPr>
              <w:t>Баймакского</w:t>
            </w:r>
            <w:proofErr w:type="spellEnd"/>
            <w:r>
              <w:rPr>
                <w:szCs w:val="28"/>
              </w:rPr>
              <w:t xml:space="preserve"> района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0,0400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0,0358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0,0440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Бакалинский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0,1516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0,1494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0,1460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Балтачевский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0,1557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0,1546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0,1511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Белебеевский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0,1156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0,1176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0,1149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Городское поселение </w:t>
            </w:r>
            <w:r>
              <w:rPr>
                <w:szCs w:val="28"/>
              </w:rPr>
              <w:br/>
              <w:t xml:space="preserve">город Белебей </w:t>
            </w:r>
            <w:r>
              <w:rPr>
                <w:szCs w:val="28"/>
              </w:rPr>
              <w:br/>
            </w:r>
            <w:proofErr w:type="spellStart"/>
            <w:r>
              <w:rPr>
                <w:szCs w:val="28"/>
              </w:rPr>
              <w:t>Белебеевского</w:t>
            </w:r>
            <w:proofErr w:type="spellEnd"/>
            <w:r>
              <w:rPr>
                <w:szCs w:val="28"/>
              </w:rPr>
              <w:t xml:space="preserve"> района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0,0563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0,0550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0,0537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Городское поселение </w:t>
            </w:r>
            <w:proofErr w:type="spellStart"/>
            <w:r>
              <w:rPr>
                <w:szCs w:val="28"/>
              </w:rPr>
              <w:t>Приютовский</w:t>
            </w:r>
            <w:proofErr w:type="spellEnd"/>
            <w:r>
              <w:rPr>
                <w:szCs w:val="28"/>
              </w:rPr>
              <w:t xml:space="preserve"> поссовет </w:t>
            </w:r>
            <w:proofErr w:type="spellStart"/>
            <w:r>
              <w:rPr>
                <w:szCs w:val="28"/>
              </w:rPr>
              <w:t>Белебеевского</w:t>
            </w:r>
            <w:proofErr w:type="spellEnd"/>
            <w:r>
              <w:rPr>
                <w:szCs w:val="28"/>
              </w:rPr>
              <w:t xml:space="preserve"> района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0,0162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0,0160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0,0156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Белокатайский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0,1143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0,1127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0,1101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Белорецкий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0,2829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0,2870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0,2758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Городское поселение </w:t>
            </w:r>
            <w:r>
              <w:rPr>
                <w:szCs w:val="28"/>
              </w:rPr>
              <w:br/>
              <w:t xml:space="preserve">город Белорецк </w:t>
            </w:r>
            <w:r>
              <w:rPr>
                <w:szCs w:val="28"/>
              </w:rPr>
              <w:br/>
              <w:t>Белорецкого района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0,0694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0,0680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0,0878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Бижбулякский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0,1398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0,1379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0,1347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Бирский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0,0939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0,0932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0,0911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Городское поселение </w:t>
            </w:r>
            <w:r>
              <w:rPr>
                <w:szCs w:val="28"/>
              </w:rPr>
              <w:br/>
              <w:t xml:space="preserve">город Бирск </w:t>
            </w:r>
            <w:r>
              <w:rPr>
                <w:szCs w:val="28"/>
              </w:rPr>
              <w:br/>
            </w:r>
            <w:proofErr w:type="spellStart"/>
            <w:r>
              <w:rPr>
                <w:szCs w:val="28"/>
              </w:rPr>
              <w:t>Бирского</w:t>
            </w:r>
            <w:proofErr w:type="spellEnd"/>
            <w:r>
              <w:rPr>
                <w:szCs w:val="28"/>
              </w:rPr>
              <w:t xml:space="preserve"> района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0,0684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0,0674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0,0659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Благоварский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0,1132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0,1116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0,1105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Благовещенский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0,1115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0,1099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0,1074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Городское поселение </w:t>
            </w:r>
            <w:r>
              <w:rPr>
                <w:szCs w:val="28"/>
              </w:rPr>
              <w:br/>
              <w:t>город Благовещенск Благовещенского района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0,0351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0,0346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0,0338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Буздякский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0,1264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0,1281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0,1266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Бураевский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0,1726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0,1786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0,1776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Бурзянский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0,0982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0,0968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0,1063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Гафурийский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0,2085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0,2056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0,2009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Давлекановский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0,1035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0,1020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0,0997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Городское поселение </w:t>
            </w:r>
            <w:r>
              <w:rPr>
                <w:szCs w:val="28"/>
              </w:rPr>
              <w:br/>
              <w:t xml:space="preserve">город Давлеканово </w:t>
            </w:r>
            <w:proofErr w:type="spellStart"/>
            <w:r>
              <w:rPr>
                <w:szCs w:val="28"/>
              </w:rPr>
              <w:t>Давлекановского</w:t>
            </w:r>
            <w:proofErr w:type="spellEnd"/>
            <w:r>
              <w:rPr>
                <w:szCs w:val="28"/>
              </w:rPr>
              <w:t xml:space="preserve"> района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0,0343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0,0354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0,0353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Дуванский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0,1149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0,1324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0,1294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Дюртюлинский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0,1212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0,1197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0,1189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Городское поселение </w:t>
            </w:r>
            <w:r>
              <w:rPr>
                <w:szCs w:val="28"/>
              </w:rPr>
              <w:br/>
              <w:t xml:space="preserve">город Дюртюли </w:t>
            </w:r>
            <w:proofErr w:type="spellStart"/>
            <w:r>
              <w:rPr>
                <w:szCs w:val="28"/>
              </w:rPr>
              <w:t>Дюртюлинского</w:t>
            </w:r>
            <w:proofErr w:type="spellEnd"/>
            <w:r>
              <w:rPr>
                <w:szCs w:val="28"/>
              </w:rPr>
              <w:t xml:space="preserve"> района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0,0319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0,0334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0,0310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Ермекеевский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0,1033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0,1007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0,0991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Зианчуринский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0,1595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0,1573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0,1537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Зилаирский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0,1254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0,1236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0,1217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Иглинский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0,3359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0,3197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0,3761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Илишевский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0,1747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0,1722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0,1691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Ишимбайский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0,2088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0,2065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0,2018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Городское поселение </w:t>
            </w:r>
            <w:r>
              <w:rPr>
                <w:szCs w:val="28"/>
              </w:rPr>
              <w:br/>
              <w:t xml:space="preserve">город Ишимбай </w:t>
            </w:r>
            <w:proofErr w:type="spellStart"/>
            <w:r>
              <w:rPr>
                <w:szCs w:val="28"/>
              </w:rPr>
              <w:t>Ишимбайского</w:t>
            </w:r>
            <w:proofErr w:type="spellEnd"/>
            <w:r>
              <w:rPr>
                <w:szCs w:val="28"/>
              </w:rPr>
              <w:t xml:space="preserve"> района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0,0560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0,0552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0,0540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Калтасинский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0,1287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0,1268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0,1240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Караидельский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0,2247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0,2215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0,2165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Кармаскалинский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0,2998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0,2956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0,2889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Кигинский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0,1007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0,0993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0,0970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Краснокамский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0,1466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0,1445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0,1412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Кугарчинский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0,1542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0,1520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0,1485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Кушнаренковский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0,1277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0,1259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0,1230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Куюргазинский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0,1242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0,1225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0,1197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Мелеузовский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0,1647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0,1624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0,1586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Городское поселение </w:t>
            </w:r>
            <w:r>
              <w:rPr>
                <w:szCs w:val="28"/>
              </w:rPr>
              <w:br/>
              <w:t xml:space="preserve">город Мелеуз </w:t>
            </w:r>
            <w:r w:rsidR="003F7811">
              <w:rPr>
                <w:szCs w:val="28"/>
              </w:rPr>
              <w:br/>
            </w:r>
            <w:proofErr w:type="spellStart"/>
            <w:r>
              <w:rPr>
                <w:szCs w:val="28"/>
              </w:rPr>
              <w:t>Мелеузовского</w:t>
            </w:r>
            <w:proofErr w:type="spellEnd"/>
            <w:r>
              <w:rPr>
                <w:szCs w:val="28"/>
              </w:rPr>
              <w:t xml:space="preserve"> района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0,0534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0,0526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0,0515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Мечетлинский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0,1131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0,1115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0,1090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Мишкинский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0,1449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0,1429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0,1396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Миякинский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0,1420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0,1400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0,1445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Нуримановский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0,0996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0,0982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0,0959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Салаватский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0,1555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0,1560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0,1525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Стерлибашевский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0,1015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0,1001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0,0978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Стерлитамакский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0,1713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0,2008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0,2035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Татышлинский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0,1472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0,1454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0,1421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Туймазинский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0,1862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0,1836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0,1791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Городское поселение </w:t>
            </w:r>
            <w:r>
              <w:rPr>
                <w:szCs w:val="28"/>
              </w:rPr>
              <w:br/>
              <w:t xml:space="preserve">город Туймазы </w:t>
            </w:r>
            <w:proofErr w:type="spellStart"/>
            <w:r>
              <w:rPr>
                <w:szCs w:val="28"/>
              </w:rPr>
              <w:t>Туймазинского</w:t>
            </w:r>
            <w:proofErr w:type="spellEnd"/>
            <w:r>
              <w:rPr>
                <w:szCs w:val="28"/>
              </w:rPr>
              <w:t xml:space="preserve"> района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0,0504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0,0497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0,0492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Уфимский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0,1883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0,1864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0,1832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Учалинский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0,2214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0,2254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0,2203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Городское поселение </w:t>
            </w:r>
            <w:r>
              <w:rPr>
                <w:szCs w:val="28"/>
              </w:rPr>
              <w:br/>
              <w:t xml:space="preserve">город Учалы </w:t>
            </w:r>
            <w:r>
              <w:rPr>
                <w:szCs w:val="28"/>
              </w:rPr>
              <w:br/>
              <w:t>Учалинского района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0,0351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0,0346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0,0342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Федоровский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0,1020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0,1005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0,1103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Хайбуллинский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0,1602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0,1579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0,1543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Чекмагушевский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0,1377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0,1358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0,1327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Чишминский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0,1958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0,1877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 w:rsidP="00EC5866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</w:t>
            </w:r>
            <w:r>
              <w:rPr>
                <w:szCs w:val="28"/>
                <w:lang w:val="en-US"/>
              </w:rPr>
              <w:t>1960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Шаранский</w:t>
            </w:r>
            <w:proofErr w:type="spellEnd"/>
            <w:r>
              <w:rPr>
                <w:szCs w:val="28"/>
              </w:rPr>
              <w:t xml:space="preserve">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0,0988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0,0974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0,0951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Янаульский район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0,1910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0,1882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0,1887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Городское поселение </w:t>
            </w:r>
            <w:r>
              <w:rPr>
                <w:szCs w:val="28"/>
              </w:rPr>
              <w:br/>
              <w:t xml:space="preserve">город Янаул </w:t>
            </w:r>
            <w:r>
              <w:rPr>
                <w:szCs w:val="28"/>
              </w:rPr>
              <w:br/>
            </w:r>
            <w:proofErr w:type="spellStart"/>
            <w:r>
              <w:rPr>
                <w:szCs w:val="28"/>
              </w:rPr>
              <w:t>Янаульского</w:t>
            </w:r>
            <w:proofErr w:type="spellEnd"/>
            <w:r>
              <w:rPr>
                <w:szCs w:val="28"/>
              </w:rPr>
              <w:t xml:space="preserve"> района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0,0470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0,0463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0,0453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город </w:t>
            </w:r>
            <w:proofErr w:type="spellStart"/>
            <w:r>
              <w:rPr>
                <w:szCs w:val="28"/>
              </w:rPr>
              <w:t>Агидель</w:t>
            </w:r>
            <w:proofErr w:type="spellEnd"/>
            <w:r>
              <w:rPr>
                <w:szCs w:val="28"/>
              </w:rPr>
              <w:t xml:space="preserve">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0,0084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0,0090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0,0088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город Кумертау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0,0563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0,0555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0,0542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>город Межгорье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0,0191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0,0188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0,0184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город Нефтекамск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0,0712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0,0706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0,0917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город Октябрьский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0,0924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0,0911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0,0894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город Салават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0,0366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0,0362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0,0355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город Сибай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0,0584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0,0576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0,0563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>город Стерлитамак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0,0947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0,0936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0,0915</w:t>
            </w:r>
          </w:p>
        </w:tc>
      </w:tr>
      <w:tr w:rsidR="00EA14D8" w:rsidTr="00762CCC">
        <w:trPr>
          <w:cantSplit/>
          <w:trHeight w:val="374"/>
        </w:trPr>
        <w:tc>
          <w:tcPr>
            <w:tcW w:w="3828" w:type="dxa"/>
            <w:shd w:val="clear" w:color="auto" w:fill="auto"/>
            <w:hideMark/>
          </w:tcPr>
          <w:p w:rsidR="00EA14D8" w:rsidRDefault="00EA14D8" w:rsidP="00EC5866">
            <w:pPr>
              <w:rPr>
                <w:szCs w:val="28"/>
              </w:rPr>
            </w:pPr>
            <w:r>
              <w:rPr>
                <w:szCs w:val="28"/>
              </w:rPr>
              <w:t xml:space="preserve">город Уфа </w:t>
            </w:r>
          </w:p>
        </w:tc>
        <w:tc>
          <w:tcPr>
            <w:tcW w:w="1937" w:type="dxa"/>
            <w:shd w:val="clear" w:color="auto" w:fill="auto"/>
            <w:noWrap/>
            <w:hideMark/>
          </w:tcPr>
          <w:p w:rsidR="00EA14D8" w:rsidRDefault="00EA14D8" w:rsidP="002362C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0,4585</w:t>
            </w:r>
          </w:p>
        </w:tc>
        <w:tc>
          <w:tcPr>
            <w:tcW w:w="1937" w:type="dxa"/>
            <w:shd w:val="clear" w:color="auto" w:fill="auto"/>
          </w:tcPr>
          <w:p w:rsidR="00EA14D8" w:rsidRDefault="00EA14D8" w:rsidP="006D648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0,5075</w:t>
            </w:r>
          </w:p>
        </w:tc>
        <w:tc>
          <w:tcPr>
            <w:tcW w:w="1937" w:type="dxa"/>
            <w:shd w:val="clear" w:color="auto" w:fill="auto"/>
            <w:noWrap/>
          </w:tcPr>
          <w:p w:rsidR="00EA14D8" w:rsidRPr="00431D99" w:rsidRDefault="00EA14D8">
            <w:pPr>
              <w:jc w:val="right"/>
              <w:rPr>
                <w:szCs w:val="28"/>
              </w:rPr>
            </w:pPr>
            <w:r w:rsidRPr="00431D99">
              <w:rPr>
                <w:szCs w:val="28"/>
              </w:rPr>
              <w:t>0,4968</w:t>
            </w:r>
          </w:p>
        </w:tc>
      </w:tr>
    </w:tbl>
    <w:p w:rsidR="008807E1" w:rsidRPr="00D95E2A" w:rsidRDefault="008807E1" w:rsidP="008807E1"/>
    <w:p w:rsidR="002500BB" w:rsidRPr="008807E1" w:rsidRDefault="002500BB" w:rsidP="008807E1">
      <w:bookmarkStart w:id="0" w:name="_GoBack"/>
      <w:bookmarkEnd w:id="0"/>
    </w:p>
    <w:sectPr w:rsidR="002500BB" w:rsidRPr="008807E1" w:rsidSect="008807E1">
      <w:headerReference w:type="default" r:id="rId7"/>
      <w:pgSz w:w="11906" w:h="16838"/>
      <w:pgMar w:top="1134" w:right="850" w:bottom="1134" w:left="141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037" w:rsidRDefault="00102037" w:rsidP="00E12559">
      <w:r>
        <w:separator/>
      </w:r>
    </w:p>
  </w:endnote>
  <w:endnote w:type="continuationSeparator" w:id="0">
    <w:p w:rsidR="00102037" w:rsidRDefault="00102037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037" w:rsidRDefault="00102037" w:rsidP="00E12559">
      <w:r>
        <w:separator/>
      </w:r>
    </w:p>
  </w:footnote>
  <w:footnote w:type="continuationSeparator" w:id="0">
    <w:p w:rsidR="00102037" w:rsidRDefault="00102037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E12559" w:rsidRDefault="00F4318A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56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2559" w:rsidRDefault="00E125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7E1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2037"/>
    <w:rsid w:val="00105124"/>
    <w:rsid w:val="001060AA"/>
    <w:rsid w:val="001145FC"/>
    <w:rsid w:val="00114AAE"/>
    <w:rsid w:val="00120982"/>
    <w:rsid w:val="0012277D"/>
    <w:rsid w:val="00123E7E"/>
    <w:rsid w:val="001247E9"/>
    <w:rsid w:val="00124B55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367A"/>
    <w:rsid w:val="00190533"/>
    <w:rsid w:val="00192AFE"/>
    <w:rsid w:val="00192B58"/>
    <w:rsid w:val="0019309E"/>
    <w:rsid w:val="0019509C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302FCF"/>
    <w:rsid w:val="0030435C"/>
    <w:rsid w:val="0030657B"/>
    <w:rsid w:val="003100A1"/>
    <w:rsid w:val="00312710"/>
    <w:rsid w:val="00314E83"/>
    <w:rsid w:val="003216D6"/>
    <w:rsid w:val="003238E2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1AD4"/>
    <w:rsid w:val="003C2FF6"/>
    <w:rsid w:val="003C6E5B"/>
    <w:rsid w:val="003D51E5"/>
    <w:rsid w:val="003D6A37"/>
    <w:rsid w:val="003E1497"/>
    <w:rsid w:val="003E1907"/>
    <w:rsid w:val="003E5BEF"/>
    <w:rsid w:val="003E7B63"/>
    <w:rsid w:val="003F66F1"/>
    <w:rsid w:val="003F6D8F"/>
    <w:rsid w:val="003F7811"/>
    <w:rsid w:val="004007E9"/>
    <w:rsid w:val="004109AF"/>
    <w:rsid w:val="00410C96"/>
    <w:rsid w:val="004120CC"/>
    <w:rsid w:val="00413971"/>
    <w:rsid w:val="0041724B"/>
    <w:rsid w:val="004216ED"/>
    <w:rsid w:val="00425A37"/>
    <w:rsid w:val="00431D99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3095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45F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1E36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2CCC"/>
    <w:rsid w:val="00763148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B6BC5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73D7"/>
    <w:rsid w:val="007F0986"/>
    <w:rsid w:val="007F13D8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215AB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07E1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5679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03A6"/>
    <w:rsid w:val="00C045BD"/>
    <w:rsid w:val="00C07B19"/>
    <w:rsid w:val="00C10D23"/>
    <w:rsid w:val="00C119B6"/>
    <w:rsid w:val="00C11B59"/>
    <w:rsid w:val="00C16F83"/>
    <w:rsid w:val="00C22BF7"/>
    <w:rsid w:val="00C3148E"/>
    <w:rsid w:val="00C40567"/>
    <w:rsid w:val="00C47920"/>
    <w:rsid w:val="00C50226"/>
    <w:rsid w:val="00C50EC8"/>
    <w:rsid w:val="00C532EB"/>
    <w:rsid w:val="00C57FCE"/>
    <w:rsid w:val="00C616B3"/>
    <w:rsid w:val="00C61887"/>
    <w:rsid w:val="00C618E2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7BF4"/>
    <w:rsid w:val="00CD60DA"/>
    <w:rsid w:val="00CD67E7"/>
    <w:rsid w:val="00CD6B64"/>
    <w:rsid w:val="00CE0E3D"/>
    <w:rsid w:val="00CE266A"/>
    <w:rsid w:val="00CE2F15"/>
    <w:rsid w:val="00CE2F44"/>
    <w:rsid w:val="00CE6394"/>
    <w:rsid w:val="00CE7B0F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C78"/>
    <w:rsid w:val="00DB7E27"/>
    <w:rsid w:val="00DC4B2E"/>
    <w:rsid w:val="00DC4D47"/>
    <w:rsid w:val="00DC5EE6"/>
    <w:rsid w:val="00DC7791"/>
    <w:rsid w:val="00DD1DFA"/>
    <w:rsid w:val="00DD3B25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3F41"/>
    <w:rsid w:val="00E64A70"/>
    <w:rsid w:val="00E66929"/>
    <w:rsid w:val="00E712E0"/>
    <w:rsid w:val="00E728E4"/>
    <w:rsid w:val="00E72DBC"/>
    <w:rsid w:val="00E815D3"/>
    <w:rsid w:val="00E8295A"/>
    <w:rsid w:val="00E851A0"/>
    <w:rsid w:val="00E8671E"/>
    <w:rsid w:val="00E9342C"/>
    <w:rsid w:val="00E9618C"/>
    <w:rsid w:val="00E9679A"/>
    <w:rsid w:val="00EA14D8"/>
    <w:rsid w:val="00EA63E3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538E"/>
    <w:rsid w:val="00EF6930"/>
    <w:rsid w:val="00F0011F"/>
    <w:rsid w:val="00F014C4"/>
    <w:rsid w:val="00F0154D"/>
    <w:rsid w:val="00F01E94"/>
    <w:rsid w:val="00F034BE"/>
    <w:rsid w:val="00F05E82"/>
    <w:rsid w:val="00F107DA"/>
    <w:rsid w:val="00F11A0D"/>
    <w:rsid w:val="00F11AA0"/>
    <w:rsid w:val="00F127DF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318A"/>
    <w:rsid w:val="00F476B0"/>
    <w:rsid w:val="00F512A7"/>
    <w:rsid w:val="00F54259"/>
    <w:rsid w:val="00F57D26"/>
    <w:rsid w:val="00F60837"/>
    <w:rsid w:val="00F61E16"/>
    <w:rsid w:val="00F6333F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32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C1E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1E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32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C1E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1E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FARRAH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89</TotalTime>
  <Pages>4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4380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Фаррахов Вадим Фадисович</dc:creator>
  <cp:lastModifiedBy>Гумерова Гузель Амдаховна</cp:lastModifiedBy>
  <cp:revision>20</cp:revision>
  <cp:lastPrinted>2022-08-22T05:54:00Z</cp:lastPrinted>
  <dcterms:created xsi:type="dcterms:W3CDTF">2020-09-08T09:22:00Z</dcterms:created>
  <dcterms:modified xsi:type="dcterms:W3CDTF">2022-09-20T12:13:00Z</dcterms:modified>
</cp:coreProperties>
</file>